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EAC4C" w14:textId="3FE8832B" w:rsidR="00FA65C8" w:rsidRDefault="00067544" w:rsidP="00067544">
      <w:pPr>
        <w:spacing w:line="276" w:lineRule="auto"/>
        <w:jc w:val="center"/>
        <w:rPr>
          <w:b/>
          <w:caps/>
        </w:rPr>
      </w:pPr>
      <w:r w:rsidRPr="00654CC6">
        <w:rPr>
          <w:b/>
          <w:color w:val="000000" w:themeColor="text1"/>
          <w:szCs w:val="24"/>
        </w:rPr>
        <w:t xml:space="preserve">VAIZDO FILMUKŲ (ANIMACIJOS IR REPORTAŽO) SUKŪRIMO IR ĮGARSINIMO </w:t>
      </w:r>
      <w:r w:rsidR="00835DEE" w:rsidRPr="00835DEE">
        <w:rPr>
          <w:b/>
          <w:caps/>
        </w:rPr>
        <w:t>PASLAUGŲ</w:t>
      </w:r>
      <w:r w:rsidR="00FA65C8">
        <w:rPr>
          <w:b/>
          <w:caps/>
        </w:rPr>
        <w:t xml:space="preserve">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46F647CD" w:rsidR="00027B83" w:rsidRDefault="004712FF">
      <w:pPr>
        <w:widowControl w:val="0"/>
        <w:pBdr>
          <w:top w:val="nil"/>
          <w:left w:val="nil"/>
          <w:bottom w:val="nil"/>
          <w:right w:val="nil"/>
          <w:between w:val="nil"/>
        </w:pBdr>
        <w:tabs>
          <w:tab w:val="left" w:pos="567"/>
          <w:tab w:val="left" w:pos="851"/>
        </w:tabs>
        <w:jc w:val="center"/>
        <w:rPr>
          <w:b/>
          <w:bCs/>
          <w:caps/>
          <w:szCs w:val="24"/>
        </w:rPr>
      </w:pPr>
      <w:r w:rsidRPr="00654CC6">
        <w:rPr>
          <w:b/>
          <w:color w:val="000000" w:themeColor="text1"/>
          <w:szCs w:val="24"/>
        </w:rPr>
        <w:t xml:space="preserve">VAIZDO FILMUKŲ (ANIMACIJOS IR REPORTAŽO) SUKŪRIMO IR ĮGARSINIMO </w:t>
      </w:r>
      <w:r w:rsidR="00835DEE" w:rsidRPr="00835DEE">
        <w:rPr>
          <w:b/>
          <w:bCs/>
          <w:caps/>
          <w:szCs w:val="24"/>
        </w:rPr>
        <w:t xml:space="preserve">PASLAUGŲ </w:t>
      </w:r>
      <w:r w:rsidR="000B0897">
        <w:rPr>
          <w:b/>
          <w:bCs/>
          <w:caps/>
          <w:szCs w:val="24"/>
        </w:rPr>
        <w:t>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CA5B050" w:rsidR="00027B83" w:rsidRDefault="00D00C00">
            <w:pPr>
              <w:jc w:val="both"/>
              <w:rPr>
                <w:kern w:val="2"/>
                <w:szCs w:val="24"/>
              </w:rPr>
            </w:pPr>
            <w:r w:rsidRPr="00D00C00">
              <w:rPr>
                <w:kern w:val="2"/>
                <w:szCs w:val="24"/>
              </w:rPr>
              <w:t xml:space="preserve">Vaizdo filmukų (animacijos ir reportažo) sukūrimo ir įgarsinimo </w:t>
            </w:r>
            <w:r w:rsidR="00B15FCF" w:rsidRPr="00B15FCF">
              <w:rPr>
                <w:kern w:val="2"/>
                <w:szCs w:val="24"/>
              </w:rPr>
              <w:t>paslaug</w:t>
            </w:r>
            <w:r w:rsidR="009A7CF8">
              <w:rPr>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67806974" w:rsidR="00027B83" w:rsidRDefault="008C43B1">
            <w:pPr>
              <w:jc w:val="both"/>
              <w:rPr>
                <w:kern w:val="2"/>
                <w:szCs w:val="24"/>
              </w:rPr>
            </w:pPr>
            <w:r>
              <w:rPr>
                <w:kern w:val="2"/>
                <w:szCs w:val="24"/>
              </w:rPr>
              <w:t>202</w:t>
            </w:r>
            <w:r w:rsidR="00B15FCF">
              <w:rPr>
                <w:kern w:val="2"/>
                <w:szCs w:val="24"/>
              </w:rPr>
              <w:t xml:space="preserve">6 </w:t>
            </w:r>
            <w:r>
              <w:rPr>
                <w:kern w:val="2"/>
                <w:szCs w:val="24"/>
              </w:rPr>
              <w:t xml:space="preserve">m. </w:t>
            </w:r>
            <w:r w:rsidR="00D00C00">
              <w:rPr>
                <w:kern w:val="2"/>
                <w:szCs w:val="24"/>
              </w:rPr>
              <w:t>gegužės</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F516293" w:rsidR="00027B83" w:rsidRDefault="00883344">
            <w:pPr>
              <w:jc w:val="both"/>
              <w:rPr>
                <w:kern w:val="2"/>
                <w:szCs w:val="24"/>
              </w:rPr>
            </w:pPr>
            <w:r>
              <w:rPr>
                <w:kern w:val="2"/>
                <w:szCs w:val="24"/>
              </w:rPr>
              <w:t>VPS</w:t>
            </w:r>
            <w:r w:rsidR="008C43B1">
              <w:rPr>
                <w:kern w:val="2"/>
                <w:szCs w:val="24"/>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532BA9"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E78618" w14:textId="42C9B5C6" w:rsidR="00B15FCF" w:rsidRDefault="00B15FCF" w:rsidP="00B15FCF">
            <w:pPr>
              <w:jc w:val="both"/>
              <w:rPr>
                <w:bCs/>
                <w:color w:val="000000"/>
                <w:spacing w:val="-2"/>
                <w:szCs w:val="24"/>
              </w:rPr>
            </w:pPr>
            <w:r w:rsidRPr="00B15FCF">
              <w:rPr>
                <w:bCs/>
                <w:color w:val="000000"/>
                <w:spacing w:val="-2"/>
                <w:szCs w:val="24"/>
              </w:rPr>
              <w:t>Projektų koordina</w:t>
            </w:r>
            <w:r w:rsidR="0080223C">
              <w:rPr>
                <w:bCs/>
                <w:color w:val="000000"/>
                <w:spacing w:val="-2"/>
                <w:szCs w:val="24"/>
              </w:rPr>
              <w:t xml:space="preserve">vimo skyriaus vadovė </w:t>
            </w:r>
            <w:r w:rsidRPr="00B15FCF">
              <w:rPr>
                <w:bCs/>
                <w:color w:val="000000"/>
                <w:spacing w:val="-2"/>
                <w:szCs w:val="24"/>
              </w:rPr>
              <w:t xml:space="preserve">Ugnė </w:t>
            </w:r>
            <w:proofErr w:type="spellStart"/>
            <w:r w:rsidRPr="00B15FCF">
              <w:rPr>
                <w:bCs/>
                <w:color w:val="000000"/>
                <w:spacing w:val="-2"/>
                <w:szCs w:val="24"/>
              </w:rPr>
              <w:t>Kumparskaitė</w:t>
            </w:r>
            <w:proofErr w:type="spellEnd"/>
            <w:r w:rsidRPr="00B15FCF">
              <w:rPr>
                <w:bCs/>
                <w:color w:val="000000"/>
                <w:spacing w:val="-2"/>
                <w:szCs w:val="24"/>
              </w:rPr>
              <w:t xml:space="preserve"> </w:t>
            </w:r>
          </w:p>
          <w:p w14:paraId="037090DD" w14:textId="2F844AC4" w:rsidR="008C43B1" w:rsidRPr="008C43B1" w:rsidRDefault="008C43B1" w:rsidP="00B15FCF">
            <w:pPr>
              <w:jc w:val="both"/>
              <w:rPr>
                <w:bCs/>
                <w:color w:val="000000"/>
                <w:spacing w:val="-2"/>
                <w:szCs w:val="24"/>
              </w:rPr>
            </w:pPr>
            <w:r w:rsidRPr="008C43B1">
              <w:rPr>
                <w:bCs/>
                <w:color w:val="000000"/>
                <w:spacing w:val="-2"/>
                <w:szCs w:val="24"/>
              </w:rPr>
              <w:t>tel. Nr. +370</w:t>
            </w:r>
            <w:r w:rsidR="00883344">
              <w:rPr>
                <w:bCs/>
                <w:color w:val="000000"/>
                <w:spacing w:val="-2"/>
                <w:szCs w:val="24"/>
              </w:rPr>
              <w:t> </w:t>
            </w:r>
            <w:r w:rsidRPr="008C43B1">
              <w:rPr>
                <w:bCs/>
                <w:color w:val="000000"/>
                <w:spacing w:val="-2"/>
                <w:szCs w:val="24"/>
              </w:rPr>
              <w:t>6</w:t>
            </w:r>
            <w:r w:rsidR="00B15FCF">
              <w:rPr>
                <w:bCs/>
                <w:color w:val="000000"/>
                <w:spacing w:val="-2"/>
                <w:szCs w:val="24"/>
              </w:rPr>
              <w:t>72</w:t>
            </w:r>
            <w:r w:rsidR="00883344">
              <w:rPr>
                <w:bCs/>
                <w:color w:val="000000"/>
                <w:spacing w:val="-2"/>
                <w:szCs w:val="24"/>
              </w:rPr>
              <w:t xml:space="preserve"> </w:t>
            </w:r>
            <w:r w:rsidR="00B15FCF">
              <w:rPr>
                <w:bCs/>
                <w:color w:val="000000"/>
                <w:spacing w:val="-2"/>
                <w:szCs w:val="24"/>
              </w:rPr>
              <w:t>14026</w:t>
            </w:r>
          </w:p>
          <w:p w14:paraId="0A73C060" w14:textId="6D753406" w:rsidR="008C43B1" w:rsidRDefault="008C43B1" w:rsidP="001007EE">
            <w:pPr>
              <w:jc w:val="both"/>
              <w:rPr>
                <w:color w:val="4472C4"/>
                <w:kern w:val="2"/>
                <w:szCs w:val="24"/>
              </w:rPr>
            </w:pPr>
            <w:r w:rsidRPr="008C43B1">
              <w:rPr>
                <w:bCs/>
                <w:color w:val="000000"/>
                <w:spacing w:val="-2"/>
                <w:szCs w:val="24"/>
              </w:rPr>
              <w:t xml:space="preserve">el. p. </w:t>
            </w:r>
            <w:hyperlink r:id="rId12" w:history="1">
              <w:r w:rsidR="00B15FCF" w:rsidRPr="009050C9">
                <w:rPr>
                  <w:rStyle w:val="Hipersaitas"/>
                  <w:bCs/>
                  <w:spacing w:val="-2"/>
                  <w:szCs w:val="24"/>
                </w:rPr>
                <w:t>ugne.kumparskaite@piia.lt</w:t>
              </w:r>
            </w:hyperlink>
            <w:r w:rsidR="00B15FCF">
              <w:rPr>
                <w:bCs/>
                <w:color w:val="000000"/>
                <w:spacing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004E6019" w14:textId="00CD8E75" w:rsidR="00C86C95" w:rsidRPr="00D00C00" w:rsidRDefault="000B0897" w:rsidP="001007EE">
            <w:pPr>
              <w:jc w:val="both"/>
              <w:rPr>
                <w:kern w:val="2"/>
                <w:szCs w:val="24"/>
              </w:rPr>
            </w:pPr>
            <w:r>
              <w:rPr>
                <w:kern w:val="2"/>
                <w:szCs w:val="24"/>
              </w:rPr>
              <w:t xml:space="preserve">Tiekėjas įsipareigoja Sutartyje numatytomis sąlygomis suteikti Pirkėjui </w:t>
            </w:r>
            <w:r w:rsidR="00D00C00" w:rsidRPr="00654CC6">
              <w:rPr>
                <w:color w:val="000000" w:themeColor="text1"/>
                <w:szCs w:val="24"/>
              </w:rPr>
              <w:t xml:space="preserve">Vaizdo filmukų (animacijos ir reportažo) sukūrimo ir įgarsinimo </w:t>
            </w:r>
            <w:r w:rsidR="00883344">
              <w:rPr>
                <w:kern w:val="2"/>
                <w:szCs w:val="24"/>
              </w:rPr>
              <w:t>paslaugas</w:t>
            </w:r>
            <w:r w:rsidR="00883344" w:rsidRPr="00883344">
              <w:rPr>
                <w:kern w:val="2"/>
                <w:szCs w:val="24"/>
              </w:rPr>
              <w:t xml:space="preserve"> </w:t>
            </w:r>
            <w:r w:rsidR="004965F6" w:rsidRPr="0060265D">
              <w:rPr>
                <w:kern w:val="2"/>
                <w:szCs w:val="24"/>
              </w:rPr>
              <w:t xml:space="preserve">(toliau – Paslaugos). </w:t>
            </w:r>
          </w:p>
          <w:p w14:paraId="27730B38" w14:textId="72C81158" w:rsidR="00027B83" w:rsidRDefault="000B0897" w:rsidP="001007EE">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DD11DF">
              <w:rPr>
                <w:kern w:val="2"/>
                <w:szCs w:val="24"/>
              </w:rPr>
              <w:t xml:space="preserve">priede Nr. </w:t>
            </w:r>
            <w:r w:rsidR="00A47755">
              <w:rPr>
                <w:kern w:val="2"/>
                <w:szCs w:val="24"/>
              </w:rPr>
              <w:t>1</w:t>
            </w:r>
            <w:r w:rsidR="001007EE" w:rsidRPr="00DD11DF">
              <w:rPr>
                <w:kern w:val="2"/>
                <w:szCs w:val="24"/>
              </w:rPr>
              <w:t xml:space="preserve">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227AF421" w:rsidR="00027B83" w:rsidRPr="008C43B1" w:rsidRDefault="00D00C00" w:rsidP="001007EE">
            <w:pPr>
              <w:jc w:val="both"/>
              <w:rPr>
                <w:kern w:val="2"/>
                <w:szCs w:val="24"/>
              </w:rPr>
            </w:pPr>
            <w:r w:rsidRPr="00654CC6">
              <w:rPr>
                <w:color w:val="000000" w:themeColor="text1"/>
                <w:szCs w:val="24"/>
              </w:rPr>
              <w:t xml:space="preserve">Vaizdo filmukų (animacijos ir reportažo) sukūrimo ir įgarsinimo </w:t>
            </w:r>
            <w:r w:rsidR="009E0054">
              <w:rPr>
                <w:color w:val="000000" w:themeColor="text1"/>
                <w:szCs w:val="24"/>
              </w:rPr>
              <w:t>paslaugos</w:t>
            </w:r>
            <w:r w:rsidR="004F576C" w:rsidRPr="00D276D4">
              <w:rPr>
                <w:color w:val="000000" w:themeColor="text1"/>
                <w:szCs w:val="24"/>
              </w:rPr>
              <w:t xml:space="preserve">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4214F5E" w14:textId="3F25A2EB" w:rsidR="008C43B1" w:rsidRPr="009A0EBB" w:rsidRDefault="00703248" w:rsidP="00703248">
            <w:pPr>
              <w:pStyle w:val="Hyperlink1"/>
              <w:ind w:firstLine="0"/>
              <w:rPr>
                <w:sz w:val="24"/>
                <w:lang w:val="lt-LT"/>
              </w:rPr>
            </w:pPr>
            <w:r w:rsidRPr="00703248">
              <w:rPr>
                <w:sz w:val="24"/>
                <w:lang w:val="lt-LT"/>
              </w:rPr>
              <w:t xml:space="preserve">Projektas </w:t>
            </w:r>
            <w:r w:rsidR="008C43B1" w:rsidRPr="009A0EBB">
              <w:rPr>
                <w:sz w:val="24"/>
                <w:lang w:val="lt-LT"/>
              </w:rPr>
              <w:t>„</w:t>
            </w:r>
            <w:r w:rsidRPr="00703248">
              <w:rPr>
                <w:sz w:val="24"/>
                <w:lang w:val="lt-LT"/>
              </w:rPr>
              <w:t>Psichologinio atsparumo ir sociokultūrinių žinių didinimo programų tobulinimas ir plėtra”</w:t>
            </w:r>
            <w:r>
              <w:rPr>
                <w:sz w:val="24"/>
                <w:lang w:val="lt-LT"/>
              </w:rPr>
              <w:t>.</w:t>
            </w:r>
          </w:p>
          <w:p w14:paraId="12762990" w14:textId="5A7F7378" w:rsidR="00027B83" w:rsidRDefault="00027B83" w:rsidP="008C43B1">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3F65F61" w:rsidR="00027B83" w:rsidRPr="001007EE" w:rsidRDefault="000B0897" w:rsidP="001007E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C106B64" w14:textId="0AFAD060" w:rsidR="00856C1C" w:rsidRPr="00F6195C" w:rsidRDefault="00B20D02" w:rsidP="00856C1C">
            <w:pPr>
              <w:jc w:val="both"/>
              <w:rPr>
                <w:color w:val="000000" w:themeColor="text1"/>
                <w:szCs w:val="24"/>
              </w:rPr>
            </w:pPr>
            <w:r>
              <w:rPr>
                <w:color w:val="000000" w:themeColor="text1"/>
                <w:szCs w:val="24"/>
              </w:rPr>
              <w:t>Paslaug</w:t>
            </w:r>
            <w:r w:rsidR="00856C1C" w:rsidRPr="00F6195C">
              <w:rPr>
                <w:color w:val="000000" w:themeColor="text1"/>
                <w:szCs w:val="24"/>
              </w:rPr>
              <w:t xml:space="preserve">ų </w:t>
            </w:r>
            <w:r w:rsidR="00856C1C">
              <w:rPr>
                <w:color w:val="000000" w:themeColor="text1"/>
                <w:szCs w:val="24"/>
              </w:rPr>
              <w:t>suteikimo terminas</w:t>
            </w:r>
            <w:r w:rsidR="00856C1C" w:rsidRPr="00F6195C">
              <w:rPr>
                <w:color w:val="000000" w:themeColor="text1"/>
                <w:szCs w:val="24"/>
              </w:rPr>
              <w:t xml:space="preserve"> – </w:t>
            </w:r>
            <w:r w:rsidR="00856C1C" w:rsidRPr="00B85F5F">
              <w:rPr>
                <w:b/>
                <w:szCs w:val="24"/>
              </w:rPr>
              <w:t xml:space="preserve">iki 2026 m. </w:t>
            </w:r>
            <w:r w:rsidR="00ED11B3">
              <w:rPr>
                <w:b/>
                <w:szCs w:val="24"/>
              </w:rPr>
              <w:t>spali</w:t>
            </w:r>
            <w:r w:rsidR="00856C1C" w:rsidRPr="00B85F5F">
              <w:rPr>
                <w:b/>
                <w:szCs w:val="24"/>
              </w:rPr>
              <w:t>o 30 d.</w:t>
            </w:r>
          </w:p>
          <w:p w14:paraId="36B51A80" w14:textId="39DADB00" w:rsidR="00027B83" w:rsidRDefault="00027B83" w:rsidP="00096815">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7FEA5680" w:rsidR="001007EE" w:rsidRPr="001007EE" w:rsidRDefault="007A75C6" w:rsidP="001007EE">
            <w:pPr>
              <w:jc w:val="both"/>
              <w:rPr>
                <w:kern w:val="2"/>
                <w:szCs w:val="24"/>
              </w:rPr>
            </w:pPr>
            <w:r>
              <w:rPr>
                <w:kern w:val="2"/>
                <w:szCs w:val="24"/>
              </w:rPr>
              <w:t>Netaikoma</w:t>
            </w:r>
          </w:p>
          <w:p w14:paraId="6DCF4A22" w14:textId="3DB6F2A2"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EB7CB6C" w:rsidR="00FD7CE3" w:rsidRPr="00EE24D9" w:rsidRDefault="008C43B1" w:rsidP="001B758C">
            <w:pPr>
              <w:jc w:val="both"/>
              <w:rPr>
                <w:color w:val="FF0000"/>
                <w:kern w:val="2"/>
                <w:szCs w:val="24"/>
              </w:rPr>
            </w:pPr>
            <w:r w:rsidRPr="009E191F">
              <w:rPr>
                <w:kern w:val="2"/>
                <w:szCs w:val="24"/>
              </w:rPr>
              <w:t>Užsakymai teikiami Tiekėjo nurodytu elektroniniu pašt</w:t>
            </w:r>
            <w:r w:rsidRPr="007C3EDA">
              <w:rPr>
                <w:kern w:val="2"/>
                <w:szCs w:val="24"/>
              </w:rPr>
              <w:t>u</w:t>
            </w:r>
            <w:r w:rsidR="007C3EDA" w:rsidRPr="007C3EDA">
              <w:rPr>
                <w:kern w:val="2"/>
                <w:szCs w:val="24"/>
              </w:rPr>
              <w:t xml:space="preserve"> </w:t>
            </w:r>
            <w:r w:rsidR="005E598F" w:rsidRPr="007C3EDA">
              <w:rPr>
                <w:kern w:val="2"/>
                <w:szCs w:val="24"/>
              </w:rPr>
              <w:t>ir telefonu</w:t>
            </w:r>
            <w:r w:rsidR="00096815">
              <w:rPr>
                <w:kern w:val="2"/>
                <w:szCs w:val="24"/>
              </w:rPr>
              <w:t>.</w:t>
            </w:r>
          </w:p>
        </w:tc>
      </w:tr>
      <w:tr w:rsidR="00027B83" w14:paraId="63190814" w14:textId="77777777" w:rsidTr="00B85F5F">
        <w:trPr>
          <w:trHeight w:val="9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027B83" w:rsidRPr="00EE24D9"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6969749B" w:rsidR="00027B83" w:rsidRDefault="00A314A6" w:rsidP="00EE24D9">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2C41CC7" w:rsidR="00027B83" w:rsidRPr="00EE24D9" w:rsidRDefault="00532BA9">
            <w:pPr>
              <w:rPr>
                <w:kern w:val="2"/>
                <w:szCs w:val="24"/>
              </w:rPr>
            </w:pPr>
            <w:r>
              <w:rPr>
                <w:kern w:val="2"/>
                <w:szCs w:val="24"/>
              </w:rPr>
              <w:t>Mišri kainodara</w:t>
            </w:r>
            <w:r w:rsidR="004E3755">
              <w:rPr>
                <w:kern w:val="2"/>
                <w:szCs w:val="24"/>
              </w:rPr>
              <w:t xml:space="preserve"> (</w:t>
            </w:r>
            <w:r>
              <w:rPr>
                <w:kern w:val="2"/>
                <w:szCs w:val="24"/>
              </w:rPr>
              <w:t>fiksuoto įkainio ir fiksuotos kainos</w:t>
            </w:r>
            <w:r w:rsidR="004E3755">
              <w:rPr>
                <w:kern w:val="2"/>
                <w:szCs w:val="24"/>
              </w:rPr>
              <w:t>)</w:t>
            </w:r>
          </w:p>
        </w:tc>
      </w:tr>
      <w:tr w:rsidR="00027B83" w14:paraId="7C6FAC1F" w14:textId="77777777">
        <w:trPr>
          <w:trHeight w:val="300"/>
        </w:trPr>
        <w:tc>
          <w:tcPr>
            <w:tcW w:w="3094" w:type="dxa"/>
            <w:gridSpan w:val="2"/>
          </w:tcPr>
          <w:p w14:paraId="5D7C9F13" w14:textId="209BB0B9" w:rsidR="00027B83" w:rsidRDefault="000B0897" w:rsidP="00CC7697">
            <w:pPr>
              <w:rPr>
                <w:b/>
                <w:kern w:val="2"/>
                <w:szCs w:val="24"/>
              </w:rPr>
            </w:pPr>
            <w:r>
              <w:rPr>
                <w:b/>
                <w:kern w:val="2"/>
                <w:szCs w:val="24"/>
              </w:rPr>
              <w:t xml:space="preserve">5.2. Pradinės Sutarties vertė ir Sutarties kaina, kai taikoma </w:t>
            </w:r>
            <w:r w:rsidR="004E3755">
              <w:rPr>
                <w:b/>
                <w:kern w:val="2"/>
                <w:szCs w:val="24"/>
                <w:u w:val="single"/>
              </w:rPr>
              <w:t>mišri</w:t>
            </w:r>
            <w:r w:rsidR="004E3755">
              <w:rPr>
                <w:b/>
                <w:kern w:val="2"/>
                <w:szCs w:val="24"/>
              </w:rPr>
              <w:t xml:space="preserve"> </w:t>
            </w:r>
            <w:r>
              <w:rPr>
                <w:b/>
                <w:kern w:val="2"/>
                <w:szCs w:val="24"/>
              </w:rPr>
              <w:t>kainodara</w:t>
            </w:r>
          </w:p>
        </w:tc>
        <w:tc>
          <w:tcPr>
            <w:tcW w:w="6441" w:type="dxa"/>
            <w:gridSpan w:val="2"/>
          </w:tcPr>
          <w:p w14:paraId="15692BBF" w14:textId="77777777" w:rsidR="00B85F5F" w:rsidRDefault="00B85F5F" w:rsidP="00B85F5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EC0068A" w14:textId="77777777" w:rsidR="00B85F5F" w:rsidRDefault="00B85F5F" w:rsidP="00B85F5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C7D944" w14:textId="02EC468B" w:rsidR="00B85F5F" w:rsidRDefault="00B85F5F" w:rsidP="00B85F5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9E10A6" w14:textId="77777777" w:rsidR="004E3755" w:rsidRDefault="004E3755" w:rsidP="00B85F5F">
            <w:pPr>
              <w:jc w:val="both"/>
              <w:rPr>
                <w:color w:val="000000" w:themeColor="text1"/>
                <w:szCs w:val="24"/>
              </w:rPr>
            </w:pPr>
          </w:p>
          <w:p w14:paraId="3D5AF73F" w14:textId="0FD76082" w:rsidR="00532BA9" w:rsidRDefault="00532BA9" w:rsidP="00B85F5F">
            <w:pPr>
              <w:jc w:val="both"/>
              <w:rPr>
                <w:kern w:val="2"/>
                <w:szCs w:val="24"/>
              </w:rPr>
            </w:pPr>
            <w:r>
              <w:rPr>
                <w:color w:val="000000" w:themeColor="text1"/>
                <w:szCs w:val="24"/>
              </w:rPr>
              <w:t>1 vnt. a</w:t>
            </w:r>
            <w:r w:rsidRPr="000D6F39">
              <w:rPr>
                <w:color w:val="000000" w:themeColor="text1"/>
                <w:szCs w:val="24"/>
              </w:rPr>
              <w:t>nimuot</w:t>
            </w:r>
            <w:r>
              <w:rPr>
                <w:color w:val="000000" w:themeColor="text1"/>
                <w:szCs w:val="24"/>
              </w:rPr>
              <w:t>o</w:t>
            </w:r>
            <w:r w:rsidRPr="000D6F39">
              <w:rPr>
                <w:color w:val="000000" w:themeColor="text1"/>
                <w:szCs w:val="24"/>
              </w:rPr>
              <w:t xml:space="preserve"> (</w:t>
            </w:r>
            <w:proofErr w:type="spellStart"/>
            <w:r w:rsidRPr="000D6F39">
              <w:rPr>
                <w:color w:val="000000" w:themeColor="text1"/>
                <w:szCs w:val="24"/>
              </w:rPr>
              <w:t>motion</w:t>
            </w:r>
            <w:proofErr w:type="spellEnd"/>
            <w:r w:rsidRPr="000D6F39">
              <w:rPr>
                <w:color w:val="000000" w:themeColor="text1"/>
                <w:szCs w:val="24"/>
              </w:rPr>
              <w:t xml:space="preserve"> </w:t>
            </w:r>
            <w:proofErr w:type="spellStart"/>
            <w:r w:rsidRPr="000D6F39">
              <w:rPr>
                <w:color w:val="000000" w:themeColor="text1"/>
                <w:szCs w:val="24"/>
              </w:rPr>
              <w:t>graphics</w:t>
            </w:r>
            <w:proofErr w:type="spellEnd"/>
            <w:r w:rsidRPr="000D6F39">
              <w:rPr>
                <w:color w:val="000000" w:themeColor="text1"/>
                <w:szCs w:val="24"/>
              </w:rPr>
              <w:t>) vaizdo filmuk</w:t>
            </w:r>
            <w:r>
              <w:rPr>
                <w:color w:val="000000" w:themeColor="text1"/>
                <w:szCs w:val="24"/>
              </w:rPr>
              <w:t>o</w:t>
            </w:r>
            <w:r>
              <w:rPr>
                <w:kern w:val="2"/>
                <w:szCs w:val="24"/>
              </w:rPr>
              <w:t xml:space="preserve"> kaina yra </w:t>
            </w:r>
            <w:r>
              <w:rPr>
                <w:color w:val="4472C4"/>
                <w:kern w:val="2"/>
                <w:szCs w:val="24"/>
              </w:rPr>
              <w:t>(nurodyti sumą skaičiais)</w:t>
            </w:r>
            <w:r>
              <w:rPr>
                <w:kern w:val="2"/>
                <w:szCs w:val="24"/>
              </w:rPr>
              <w:t xml:space="preserve"> Eur</w:t>
            </w:r>
          </w:p>
          <w:p w14:paraId="064741EB" w14:textId="76B88033" w:rsidR="00532BA9" w:rsidRDefault="00532BA9" w:rsidP="00532BA9">
            <w:pPr>
              <w:jc w:val="both"/>
              <w:rPr>
                <w:kern w:val="2"/>
                <w:szCs w:val="24"/>
              </w:rPr>
            </w:pPr>
            <w:r>
              <w:rPr>
                <w:kern w:val="2"/>
                <w:szCs w:val="24"/>
              </w:rPr>
              <w:t>1 vnt. v</w:t>
            </w:r>
            <w:r w:rsidRPr="000D6F39">
              <w:rPr>
                <w:color w:val="000000" w:themeColor="text1"/>
                <w:szCs w:val="24"/>
              </w:rPr>
              <w:t>aizdo įraš</w:t>
            </w:r>
            <w:r>
              <w:rPr>
                <w:color w:val="000000" w:themeColor="text1"/>
                <w:szCs w:val="24"/>
              </w:rPr>
              <w:t>o</w:t>
            </w:r>
            <w:r w:rsidRPr="000D6F39">
              <w:rPr>
                <w:color w:val="000000" w:themeColor="text1"/>
                <w:szCs w:val="24"/>
              </w:rPr>
              <w:t xml:space="preserve"> (reportaž</w:t>
            </w:r>
            <w:r>
              <w:rPr>
                <w:color w:val="000000" w:themeColor="text1"/>
                <w:szCs w:val="24"/>
              </w:rPr>
              <w:t>o</w:t>
            </w:r>
            <w:r w:rsidRPr="000D6F39">
              <w:rPr>
                <w:color w:val="000000" w:themeColor="text1"/>
                <w:szCs w:val="24"/>
              </w:rPr>
              <w:t>)</w:t>
            </w:r>
            <w:r>
              <w:rPr>
                <w:kern w:val="2"/>
                <w:szCs w:val="24"/>
              </w:rPr>
              <w:t xml:space="preserve"> kaina yra </w:t>
            </w:r>
            <w:r>
              <w:rPr>
                <w:color w:val="4472C4"/>
                <w:kern w:val="2"/>
                <w:szCs w:val="24"/>
              </w:rPr>
              <w:t>(nurodyti sumą skaičiais)</w:t>
            </w:r>
            <w:r>
              <w:rPr>
                <w:kern w:val="2"/>
                <w:szCs w:val="24"/>
              </w:rPr>
              <w:t xml:space="preserve"> Eur</w:t>
            </w:r>
          </w:p>
          <w:p w14:paraId="35D81529" w14:textId="3DB08AFB" w:rsidR="00532BA9" w:rsidRDefault="00532BA9" w:rsidP="00532BA9">
            <w:pPr>
              <w:jc w:val="both"/>
              <w:rPr>
                <w:kern w:val="2"/>
                <w:szCs w:val="24"/>
              </w:rPr>
            </w:pPr>
            <w:r>
              <w:rPr>
                <w:kern w:val="2"/>
                <w:szCs w:val="24"/>
              </w:rPr>
              <w:t xml:space="preserve">1 vnt. </w:t>
            </w:r>
            <w:proofErr w:type="spellStart"/>
            <w:r>
              <w:rPr>
                <w:kern w:val="2"/>
                <w:szCs w:val="24"/>
              </w:rPr>
              <w:t>m</w:t>
            </w:r>
            <w:r w:rsidRPr="000D6F39">
              <w:rPr>
                <w:color w:val="000000" w:themeColor="text1"/>
                <w:szCs w:val="24"/>
              </w:rPr>
              <w:t>otion</w:t>
            </w:r>
            <w:proofErr w:type="spellEnd"/>
            <w:r w:rsidRPr="000D6F39">
              <w:rPr>
                <w:color w:val="000000" w:themeColor="text1"/>
                <w:szCs w:val="24"/>
              </w:rPr>
              <w:t xml:space="preserve"> </w:t>
            </w:r>
            <w:proofErr w:type="spellStart"/>
            <w:r w:rsidRPr="000D6F39">
              <w:rPr>
                <w:color w:val="000000" w:themeColor="text1"/>
                <w:szCs w:val="24"/>
              </w:rPr>
              <w:t>graphics</w:t>
            </w:r>
            <w:proofErr w:type="spellEnd"/>
            <w:r w:rsidRPr="000D6F39">
              <w:rPr>
                <w:color w:val="000000" w:themeColor="text1"/>
                <w:szCs w:val="24"/>
              </w:rPr>
              <w:t xml:space="preserve"> vizualizacijų paket</w:t>
            </w:r>
            <w:r>
              <w:rPr>
                <w:color w:val="000000" w:themeColor="text1"/>
                <w:szCs w:val="24"/>
              </w:rPr>
              <w:t>o</w:t>
            </w:r>
            <w:r>
              <w:rPr>
                <w:kern w:val="2"/>
                <w:szCs w:val="24"/>
              </w:rPr>
              <w:t xml:space="preserve"> kaina yra </w:t>
            </w:r>
            <w:r>
              <w:rPr>
                <w:color w:val="4472C4"/>
                <w:kern w:val="2"/>
                <w:szCs w:val="24"/>
              </w:rPr>
              <w:t>(nurodyti sumą skaičiais)</w:t>
            </w:r>
            <w:r>
              <w:rPr>
                <w:kern w:val="2"/>
                <w:szCs w:val="24"/>
              </w:rPr>
              <w:t xml:space="preserve"> Eur</w:t>
            </w:r>
          </w:p>
          <w:p w14:paraId="61E8EE19" w14:textId="77777777" w:rsidR="00532BA9" w:rsidRDefault="00532BA9" w:rsidP="00B85F5F">
            <w:pPr>
              <w:jc w:val="both"/>
              <w:rPr>
                <w:kern w:val="2"/>
                <w:szCs w:val="24"/>
              </w:rPr>
            </w:pPr>
          </w:p>
          <w:p w14:paraId="5751E94A" w14:textId="38E6C65E" w:rsidR="00027B83" w:rsidRPr="00CC7697" w:rsidRDefault="00B85F5F" w:rsidP="00B85F5F">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CC7697" w:rsidRDefault="000B0897" w:rsidP="00CC7697">
            <w:pPr>
              <w:jc w:val="both"/>
              <w:rPr>
                <w:szCs w:val="24"/>
              </w:rPr>
            </w:pPr>
            <w:r w:rsidRPr="00CC7697">
              <w:rPr>
                <w:kern w:val="2"/>
                <w:szCs w:val="24"/>
              </w:rPr>
              <w:t>Sutarties kaina / įkainiai bus perskaičiuojami:</w:t>
            </w:r>
          </w:p>
          <w:p w14:paraId="5139C732" w14:textId="77777777" w:rsidR="00027B83" w:rsidRPr="00CC7697" w:rsidRDefault="000B0897" w:rsidP="00CC7697">
            <w:pPr>
              <w:jc w:val="both"/>
              <w:rPr>
                <w:kern w:val="2"/>
                <w:szCs w:val="24"/>
              </w:rPr>
            </w:pPr>
            <w:r w:rsidRPr="00CC7697">
              <w:rPr>
                <w:kern w:val="2"/>
                <w:szCs w:val="24"/>
              </w:rPr>
              <w:t>5.3.1. dėl PVM tarifo pasikeitimo;</w:t>
            </w:r>
          </w:p>
          <w:p w14:paraId="662EA503" w14:textId="0854D4A0" w:rsidR="00027B83" w:rsidRDefault="00027B83" w:rsidP="00CC7697">
            <w:pPr>
              <w:jc w:val="both"/>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732AC4C6" w:rsidR="00027B83" w:rsidRPr="00CC7697" w:rsidRDefault="000B0897" w:rsidP="00CC769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5F087E2C" w:rsidR="00027B83" w:rsidRPr="004E3755" w:rsidRDefault="004E3755" w:rsidP="00CC7697">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027B83" w:rsidRPr="00CC7697"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D4021DB" w:rsidR="006F0803" w:rsidRPr="00CC7697"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86FA4B9" w:rsidR="006F0803" w:rsidRPr="00831767" w:rsidRDefault="00B85F5F" w:rsidP="00831767">
            <w:pPr>
              <w:jc w:val="both"/>
              <w:rPr>
                <w:color w:val="000000"/>
                <w:kern w:val="2"/>
                <w:szCs w:val="24"/>
                <w:bdr w:val="none" w:sz="0" w:space="0" w:color="auto" w:frame="1"/>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027B83" w:rsidRPr="00831767"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E0F2B2A" w:rsidR="00027B83" w:rsidRDefault="00B85F5F" w:rsidP="00831767">
            <w:pPr>
              <w:jc w:val="both"/>
              <w:rPr>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DA919C8" w14:textId="77777777" w:rsidR="00B85F5F" w:rsidRDefault="00B85F5F" w:rsidP="00B85F5F">
            <w:pPr>
              <w:jc w:val="both"/>
              <w:rPr>
                <w:kern w:val="2"/>
                <w:szCs w:val="24"/>
              </w:rPr>
            </w:pPr>
            <w:r>
              <w:rPr>
                <w:kern w:val="2"/>
                <w:szCs w:val="24"/>
              </w:rPr>
              <w:t>Pirkėjas atsiskaito su Tiekėju ne vėliau kaip per 30 dienų nuo Sąskaitos gavimo dienos.</w:t>
            </w:r>
          </w:p>
          <w:p w14:paraId="5B4F08D6" w14:textId="77777777" w:rsidR="00B85F5F" w:rsidRDefault="00B85F5F" w:rsidP="00B85F5F">
            <w:pPr>
              <w:jc w:val="both"/>
              <w:rPr>
                <w:color w:val="000000"/>
                <w:kern w:val="2"/>
                <w:szCs w:val="24"/>
                <w:shd w:val="clear" w:color="auto" w:fill="FFFFFF"/>
              </w:rPr>
            </w:pPr>
          </w:p>
          <w:p w14:paraId="0212EB43" w14:textId="77777777" w:rsidR="00B85F5F" w:rsidRDefault="00B85F5F" w:rsidP="00B85F5F">
            <w:pPr>
              <w:jc w:val="both"/>
              <w:rPr>
                <w:color w:val="000000"/>
                <w:kern w:val="2"/>
                <w:szCs w:val="24"/>
                <w:shd w:val="clear" w:color="auto" w:fill="FFFFFF"/>
              </w:rPr>
            </w:pPr>
            <w:r>
              <w:rPr>
                <w:color w:val="000000"/>
                <w:kern w:val="2"/>
                <w:szCs w:val="24"/>
                <w:shd w:val="clear" w:color="auto" w:fill="FFFFFF"/>
              </w:rPr>
              <w:t>Apmokėjimo sąlygos:</w:t>
            </w:r>
          </w:p>
          <w:p w14:paraId="2E393D74" w14:textId="14C736ED" w:rsidR="00027B83" w:rsidRPr="00831767" w:rsidRDefault="00B85F5F" w:rsidP="00B85F5F">
            <w:pPr>
              <w:jc w:val="both"/>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6F0803" w14:paraId="65C41120" w14:textId="77777777">
        <w:trPr>
          <w:trHeight w:val="300"/>
        </w:trPr>
        <w:tc>
          <w:tcPr>
            <w:tcW w:w="3094" w:type="dxa"/>
            <w:gridSpan w:val="2"/>
          </w:tcPr>
          <w:p w14:paraId="7FC1DBAF" w14:textId="40BE633F" w:rsidR="006F0803" w:rsidRDefault="006F0803" w:rsidP="006F0803">
            <w:pPr>
              <w:rPr>
                <w:b/>
                <w:kern w:val="2"/>
                <w:szCs w:val="24"/>
              </w:rPr>
            </w:pPr>
            <w:r>
              <w:rPr>
                <w:b/>
                <w:kern w:val="2"/>
                <w:szCs w:val="24"/>
              </w:rPr>
              <w:t>5.6. Avansa</w:t>
            </w:r>
            <w:r w:rsidR="00831767">
              <w:rPr>
                <w:b/>
                <w:kern w:val="2"/>
                <w:szCs w:val="24"/>
              </w:rPr>
              <w:t>s</w:t>
            </w:r>
          </w:p>
        </w:tc>
        <w:tc>
          <w:tcPr>
            <w:tcW w:w="6441" w:type="dxa"/>
            <w:gridSpan w:val="2"/>
          </w:tcPr>
          <w:p w14:paraId="382B074E" w14:textId="41C17674" w:rsidR="006F0803" w:rsidRPr="00831767" w:rsidRDefault="006F0803" w:rsidP="00831767">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1D54FC7"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09F29231" w14:textId="2D342B49" w:rsidR="00831767" w:rsidRPr="00831767" w:rsidRDefault="006F0803" w:rsidP="00831767">
            <w:pPr>
              <w:rPr>
                <w:kern w:val="2"/>
                <w:szCs w:val="24"/>
              </w:rPr>
            </w:pPr>
            <w:r>
              <w:rPr>
                <w:kern w:val="2"/>
                <w:szCs w:val="24"/>
              </w:rPr>
              <w:t>Netaikoma</w:t>
            </w:r>
          </w:p>
          <w:p w14:paraId="606FD54D" w14:textId="7DD4C39C"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8BF3720" w:rsidR="006F0803" w:rsidRPr="00831767" w:rsidRDefault="00831767" w:rsidP="00831767">
            <w:pPr>
              <w:jc w:val="both"/>
              <w:rPr>
                <w:color w:val="FF0000"/>
                <w:kern w:val="2"/>
                <w:szCs w:val="24"/>
              </w:rPr>
            </w:pPr>
            <w:r>
              <w:rPr>
                <w:kern w:val="2"/>
                <w:szCs w:val="24"/>
              </w:rPr>
              <w:t>Tiekėjas gavęs pagrįsta pretenziją dėl</w:t>
            </w:r>
            <w:r w:rsidR="00AD1546">
              <w:rPr>
                <w:kern w:val="2"/>
                <w:szCs w:val="24"/>
              </w:rPr>
              <w:t xml:space="preserve"> </w:t>
            </w:r>
            <w:r w:rsidR="00F42447">
              <w:rPr>
                <w:kern w:val="2"/>
                <w:szCs w:val="24"/>
              </w:rPr>
              <w:t>v</w:t>
            </w:r>
            <w:r w:rsidR="00F42447" w:rsidRPr="00654CC6">
              <w:rPr>
                <w:color w:val="000000" w:themeColor="text1"/>
                <w:szCs w:val="24"/>
              </w:rPr>
              <w:t xml:space="preserve">aizdo filmukų (animacijos ir reportažo) sukūrimo ir įgarsinimo </w:t>
            </w:r>
            <w:r w:rsidR="00946E0E">
              <w:rPr>
                <w:kern w:val="2"/>
                <w:szCs w:val="24"/>
              </w:rPr>
              <w:t>paslaugų trūkumų</w:t>
            </w:r>
            <w:r>
              <w:rPr>
                <w:kern w:val="2"/>
                <w:szCs w:val="24"/>
              </w:rPr>
              <w:t xml:space="preserve"> ne vėliau kaip per </w:t>
            </w:r>
            <w:r w:rsidR="000B55C3">
              <w:rPr>
                <w:kern w:val="2"/>
                <w:szCs w:val="24"/>
              </w:rPr>
              <w:t>5</w:t>
            </w:r>
            <w:r>
              <w:rPr>
                <w:kern w:val="2"/>
                <w:szCs w:val="24"/>
              </w:rPr>
              <w:t xml:space="preserve"> (</w:t>
            </w:r>
            <w:r w:rsidR="000B55C3">
              <w:rPr>
                <w:kern w:val="2"/>
                <w:szCs w:val="24"/>
              </w:rPr>
              <w:t>penkias</w:t>
            </w:r>
            <w:r>
              <w:rPr>
                <w:kern w:val="2"/>
                <w:szCs w:val="24"/>
              </w:rPr>
              <w:t xml:space="preserve">) darbo dieną nuo pretenzijos dėl trūkumų pateikimo dienos, savo lėšomis pašalina Paslaugos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67F369F6" w:rsidR="00831767" w:rsidRDefault="006F0803" w:rsidP="00831767">
            <w:pPr>
              <w:rPr>
                <w:kern w:val="2"/>
                <w:szCs w:val="24"/>
              </w:rPr>
            </w:pPr>
            <w:r>
              <w:rPr>
                <w:kern w:val="2"/>
                <w:szCs w:val="24"/>
              </w:rPr>
              <w:t>Netaikoma</w:t>
            </w:r>
          </w:p>
          <w:p w14:paraId="449C3520" w14:textId="2195122B"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831767">
            <w:pPr>
              <w:jc w:val="both"/>
              <w:rPr>
                <w:kern w:val="2"/>
                <w:szCs w:val="24"/>
              </w:rPr>
            </w:pPr>
            <w:r>
              <w:rPr>
                <w:kern w:val="2"/>
                <w:szCs w:val="24"/>
              </w:rPr>
              <w:t>Sutarties vykdymui subtiekėjai ir (ar) specialistai nepasitelkiami.</w:t>
            </w:r>
          </w:p>
          <w:p w14:paraId="0BB1F46F" w14:textId="77777777" w:rsidR="00027B83" w:rsidRDefault="00027B83" w:rsidP="00831767">
            <w:pPr>
              <w:jc w:val="both"/>
              <w:rPr>
                <w:kern w:val="2"/>
                <w:szCs w:val="24"/>
              </w:rPr>
            </w:pPr>
          </w:p>
          <w:p w14:paraId="44FB0770" w14:textId="77777777" w:rsidR="00027B83" w:rsidRDefault="000B0897" w:rsidP="00831767">
            <w:pPr>
              <w:jc w:val="both"/>
              <w:rPr>
                <w:color w:val="FF0000"/>
                <w:kern w:val="2"/>
                <w:szCs w:val="24"/>
              </w:rPr>
            </w:pPr>
            <w:r>
              <w:rPr>
                <w:color w:val="FF0000"/>
                <w:kern w:val="2"/>
                <w:szCs w:val="24"/>
              </w:rPr>
              <w:t>arba</w:t>
            </w:r>
          </w:p>
          <w:p w14:paraId="6D59279B" w14:textId="77777777" w:rsidR="00027B83" w:rsidRDefault="00027B83" w:rsidP="00831767">
            <w:pPr>
              <w:jc w:val="both"/>
              <w:rPr>
                <w:kern w:val="2"/>
                <w:szCs w:val="24"/>
              </w:rPr>
            </w:pPr>
          </w:p>
          <w:p w14:paraId="10514FEF" w14:textId="77777777" w:rsidR="00027B83" w:rsidRDefault="000B0897" w:rsidP="00831767">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5D9504" w:rsidR="00027B83" w:rsidRDefault="000B0897">
            <w:pPr>
              <w:rPr>
                <w:kern w:val="2"/>
                <w:szCs w:val="24"/>
              </w:rPr>
            </w:pPr>
            <w:r>
              <w:rPr>
                <w:kern w:val="2"/>
                <w:szCs w:val="24"/>
              </w:rPr>
              <w:t>Prievolių pagal Sutartį įvykdymas užtikrinamas</w:t>
            </w:r>
            <w:r w:rsidR="00831767">
              <w:rPr>
                <w:kern w:val="2"/>
                <w:szCs w:val="24"/>
              </w:rPr>
              <w:t>:</w:t>
            </w:r>
          </w:p>
          <w:p w14:paraId="2D80CD6E" w14:textId="6604456C" w:rsidR="00027B83" w:rsidRDefault="000B0897">
            <w:pPr>
              <w:rPr>
                <w:kern w:val="2"/>
                <w:szCs w:val="24"/>
              </w:rPr>
            </w:pPr>
            <w:r>
              <w:rPr>
                <w:kern w:val="2"/>
                <w:szCs w:val="24"/>
              </w:rPr>
              <w:t>Netesybomis (delspinigiais, bauda)</w:t>
            </w:r>
            <w:r w:rsidR="00831767">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EE59061"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259DDB9" w:rsidR="00027B83" w:rsidRPr="00831767"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A2CBFD5" w:rsidR="00402199" w:rsidRPr="00831767" w:rsidRDefault="00157AF9" w:rsidP="00831767">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2DA4C02" w14:textId="77777777" w:rsidR="00157AF9" w:rsidRDefault="00157AF9" w:rsidP="00034518">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157AF9" w:rsidRDefault="00157AF9" w:rsidP="00034518">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02199" w:rsidRDefault="00157AF9" w:rsidP="00034518">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543E4E74" w:rsidR="00402199" w:rsidRPr="00FD7CE3" w:rsidRDefault="00946E0E" w:rsidP="00FD7CE3">
            <w:pPr>
              <w:jc w:val="both"/>
              <w:rPr>
                <w:bCs/>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02199" w:rsidRPr="00FD7CE3" w:rsidRDefault="00157AF9" w:rsidP="00034518">
            <w:pPr>
              <w:jc w:val="both"/>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02199" w:rsidRDefault="00157AF9" w:rsidP="00034518">
            <w:pPr>
              <w:jc w:val="both"/>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02199" w:rsidRPr="00FD7CE3" w:rsidRDefault="00157AF9" w:rsidP="00034518">
            <w:pPr>
              <w:jc w:val="both"/>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02199" w:rsidRPr="00FD7CE3" w:rsidRDefault="00402199" w:rsidP="00402199">
            <w:pPr>
              <w:rPr>
                <w:bCs/>
                <w:color w:val="4472C4"/>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02199" w:rsidRPr="00FD7CE3"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AEE3835" w:rsidR="00402199" w:rsidRPr="00FD7CE3" w:rsidRDefault="00157AF9" w:rsidP="00034518">
            <w:pPr>
              <w:jc w:val="both"/>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w:t>
            </w:r>
            <w:r w:rsidR="00E03034">
              <w:rPr>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DD4CAAD" w:rsidR="00402199" w:rsidRPr="00FD7CE3" w:rsidRDefault="001917FB" w:rsidP="00FD7CE3">
            <w:pPr>
              <w:rPr>
                <w:color w:val="FF0000"/>
                <w:kern w:val="2"/>
                <w:szCs w:val="24"/>
              </w:rPr>
            </w:pPr>
            <w:r>
              <w:rPr>
                <w:kern w:val="2"/>
                <w:szCs w:val="24"/>
              </w:rPr>
              <w:t>Sutarties 3.1.</w:t>
            </w:r>
            <w:r w:rsidR="00032732">
              <w:rPr>
                <w:kern w:val="2"/>
                <w:szCs w:val="24"/>
              </w:rPr>
              <w:t xml:space="preserve"> punktas,</w:t>
            </w:r>
            <w:r>
              <w:rPr>
                <w:kern w:val="2"/>
                <w:szCs w:val="24"/>
              </w:rPr>
              <w:t xml:space="preserve"> 4.1. punktas</w:t>
            </w:r>
            <w:r w:rsidR="00032732">
              <w:rPr>
                <w:kern w:val="2"/>
                <w:szCs w:val="24"/>
              </w:rPr>
              <w:t xml:space="preserve"> ir </w:t>
            </w:r>
            <w:r w:rsidR="002C6812">
              <w:rPr>
                <w:color w:val="000000"/>
                <w:kern w:val="2"/>
                <w:szCs w:val="24"/>
              </w:rPr>
              <w:t xml:space="preserve">Sutarties </w:t>
            </w:r>
            <w:r w:rsidR="002C6812" w:rsidRPr="00DD11DF">
              <w:rPr>
                <w:kern w:val="2"/>
                <w:szCs w:val="24"/>
              </w:rPr>
              <w:t>pried</w:t>
            </w:r>
            <w:r w:rsidR="002C6812">
              <w:rPr>
                <w:kern w:val="2"/>
                <w:szCs w:val="24"/>
              </w:rPr>
              <w:t>as</w:t>
            </w:r>
            <w:r w:rsidR="002C6812" w:rsidRPr="00DD11DF">
              <w:rPr>
                <w:kern w:val="2"/>
                <w:szCs w:val="24"/>
              </w:rPr>
              <w:t xml:space="preserve"> Nr. </w:t>
            </w:r>
            <w:r w:rsidR="002C6812">
              <w:rPr>
                <w:kern w:val="2"/>
                <w:szCs w:val="24"/>
              </w:rPr>
              <w:t>1</w:t>
            </w:r>
            <w:r w:rsidR="002C6812" w:rsidRPr="00DD11DF">
              <w:rPr>
                <w:kern w:val="2"/>
                <w:szCs w:val="24"/>
              </w:rPr>
              <w:t xml:space="preserve"> </w:t>
            </w:r>
            <w:r w:rsidR="002C6812">
              <w:rPr>
                <w:color w:val="000000"/>
                <w:kern w:val="2"/>
                <w:szCs w:val="24"/>
              </w:rPr>
              <w:t>„Techninė specifikacija“.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268E962E" w:rsidR="00402199" w:rsidRPr="00232C98" w:rsidRDefault="00157AF9" w:rsidP="00232C98">
            <w:pPr>
              <w:tabs>
                <w:tab w:val="left" w:pos="567"/>
              </w:tabs>
              <w:spacing w:line="276" w:lineRule="auto"/>
              <w:jc w:val="both"/>
              <w:textAlignment w:val="baseline"/>
              <w:rPr>
                <w:rFonts w:eastAsia="Arial"/>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186A350F" w:rsidR="00027B83" w:rsidRDefault="00232C98" w:rsidP="00232C98">
            <w:pPr>
              <w:jc w:val="both"/>
              <w:rPr>
                <w:kern w:val="2"/>
                <w:szCs w:val="24"/>
              </w:rPr>
            </w:pPr>
            <w:r>
              <w:rPr>
                <w:kern w:val="2"/>
                <w:szCs w:val="24"/>
              </w:rPr>
              <w:t>Š</w:t>
            </w:r>
            <w:r w:rsidR="000B0897">
              <w:rPr>
                <w:kern w:val="2"/>
                <w:szCs w:val="24"/>
              </w:rPr>
              <w:t>i Sutartis laikoma sudaryta ir įsigalioja nuo Sutarties pasirašymo dienos (antrosios Šalies pasirašymo dieną).</w:t>
            </w:r>
          </w:p>
          <w:p w14:paraId="02782356" w14:textId="3D6E3DD6" w:rsidR="00027B83" w:rsidRDefault="000B0897" w:rsidP="00232C98">
            <w:pPr>
              <w:jc w:val="both"/>
              <w:rPr>
                <w:b/>
                <w:szCs w:val="24"/>
              </w:rPr>
            </w:pPr>
            <w:r>
              <w:rPr>
                <w:color w:val="000000"/>
                <w:kern w:val="2"/>
                <w:szCs w:val="24"/>
              </w:rPr>
              <w:lastRenderedPageBreak/>
              <w:t xml:space="preserve">Sutartis galioja iki visiško prievolių įvykdymo (kol bus išnaudota </w:t>
            </w:r>
          </w:p>
          <w:p w14:paraId="7396F7FD" w14:textId="3DFBF7A5" w:rsidR="004A4901" w:rsidRDefault="004A4901" w:rsidP="00232C98">
            <w:pPr>
              <w:jc w:val="both"/>
              <w:rPr>
                <w:color w:val="4472C4"/>
                <w:kern w:val="2"/>
                <w:szCs w:val="24"/>
              </w:rPr>
            </w:pPr>
            <w:r>
              <w:rPr>
                <w:color w:val="000000"/>
                <w:kern w:val="2"/>
                <w:szCs w:val="24"/>
              </w:rPr>
              <w:t xml:space="preserve">Pradinės Sutarties vertė, bet jos terminas negali būti ilgesnis </w:t>
            </w:r>
            <w:r w:rsidR="00ED4596">
              <w:rPr>
                <w:color w:val="000000"/>
                <w:kern w:val="2"/>
                <w:szCs w:val="24"/>
              </w:rPr>
              <w:t>kaip</w:t>
            </w:r>
            <w:bookmarkStart w:id="0" w:name="_GoBack"/>
            <w:bookmarkEnd w:id="0"/>
            <w:r>
              <w:rPr>
                <w:color w:val="000000"/>
                <w:kern w:val="2"/>
                <w:szCs w:val="24"/>
              </w:rPr>
              <w:t xml:space="preserve"> </w:t>
            </w:r>
            <w:r w:rsidRPr="00B33C81">
              <w:rPr>
                <w:b/>
                <w:color w:val="000000"/>
                <w:kern w:val="2"/>
                <w:szCs w:val="24"/>
              </w:rPr>
              <w:t>6</w:t>
            </w:r>
            <w:r w:rsidRPr="0090087A">
              <w:rPr>
                <w:b/>
                <w:color w:val="000000"/>
                <w:kern w:val="2"/>
                <w:szCs w:val="24"/>
              </w:rPr>
              <w:t xml:space="preserve">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69145E2E" w14:textId="29903223" w:rsidR="00232C98" w:rsidRDefault="00402199" w:rsidP="00232C98">
            <w:pPr>
              <w:rPr>
                <w:kern w:val="2"/>
                <w:szCs w:val="24"/>
              </w:rPr>
            </w:pPr>
            <w:r>
              <w:rPr>
                <w:kern w:val="2"/>
                <w:szCs w:val="24"/>
              </w:rPr>
              <w:t>Netaikom</w:t>
            </w:r>
            <w:r w:rsidR="00232C98">
              <w:rPr>
                <w:kern w:val="2"/>
                <w:szCs w:val="24"/>
              </w:rPr>
              <w:t>a</w:t>
            </w:r>
          </w:p>
          <w:p w14:paraId="782060E8" w14:textId="3108C58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027B83" w:rsidRPr="00232C98" w:rsidRDefault="000B0897" w:rsidP="00034518">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232C98" w:rsidRDefault="00402199" w:rsidP="00232C98">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02199" w:rsidRPr="00232C98" w:rsidRDefault="00402199" w:rsidP="00232C98">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sidR="00232C98">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02199" w:rsidRDefault="00402199" w:rsidP="00232C98">
            <w:pPr>
              <w:spacing w:line="257" w:lineRule="auto"/>
              <w:jc w:val="both"/>
              <w:rPr>
                <w:rFonts w:eastAsia="Arial"/>
                <w:color w:val="FF0000"/>
                <w:kern w:val="2"/>
                <w:szCs w:val="24"/>
              </w:rPr>
            </w:pPr>
            <w:r w:rsidRPr="00232C98">
              <w:rPr>
                <w:rFonts w:eastAsia="Arial"/>
                <w:kern w:val="2"/>
                <w:szCs w:val="24"/>
                <w:lang w:val="lt"/>
              </w:rPr>
              <w:t>12.2.</w:t>
            </w:r>
            <w:r w:rsidR="00232C98">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027B83" w14:paraId="46270E91" w14:textId="77777777">
        <w:trPr>
          <w:trHeight w:val="300"/>
        </w:trPr>
        <w:tc>
          <w:tcPr>
            <w:tcW w:w="9535" w:type="dxa"/>
            <w:gridSpan w:val="4"/>
          </w:tcPr>
          <w:p w14:paraId="07E06248" w14:textId="2F308967"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960F826" w14:textId="039DC752" w:rsidR="00027B83" w:rsidRDefault="000B0897" w:rsidP="00232C98">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232C98" w:rsidRPr="00232C98">
              <w:rPr>
                <w:kern w:val="2"/>
                <w:szCs w:val="24"/>
                <w:shd w:val="clear" w:color="auto" w:fill="FFFFFF"/>
              </w:rPr>
              <w:t>“ 4.4.</w:t>
            </w:r>
            <w:r w:rsidR="003A31C9">
              <w:rPr>
                <w:kern w:val="2"/>
                <w:szCs w:val="24"/>
                <w:shd w:val="clear" w:color="auto" w:fill="FFFFFF"/>
              </w:rPr>
              <w:t>4.</w:t>
            </w:r>
            <w:r w:rsidR="00FD77ED">
              <w:rPr>
                <w:kern w:val="2"/>
                <w:szCs w:val="24"/>
                <w:shd w:val="clear" w:color="auto" w:fill="FFFFFF"/>
              </w:rPr>
              <w:t xml:space="preserve"> </w:t>
            </w:r>
            <w:r w:rsidR="00012CDD" w:rsidRPr="00012CDD">
              <w:rPr>
                <w:kern w:val="2"/>
                <w:szCs w:val="24"/>
                <w:shd w:val="clear" w:color="auto" w:fill="FFFFFF"/>
              </w:rPr>
              <w:t>punkte ir jo papunkčiuose:</w:t>
            </w:r>
            <w:r w:rsidR="00232C98" w:rsidRPr="00232C98">
              <w:rPr>
                <w:kern w:val="2"/>
                <w:szCs w:val="24"/>
                <w:shd w:val="clear" w:color="auto" w:fill="FFFFFF"/>
              </w:rPr>
              <w:t xml:space="preserve"> </w:t>
            </w:r>
          </w:p>
          <w:p w14:paraId="105829DC" w14:textId="739AC30F"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4.4.4.1. </w:t>
            </w:r>
            <w:r w:rsidR="00EC56AB" w:rsidRPr="00EC56AB">
              <w:rPr>
                <w:szCs w:val="24"/>
              </w:rPr>
              <w:t>Visa su paslaugos teikimu susijusi medžiaga (scenarijai, derinimo versijos, galutiniai vaizdo įrašai, įgarsinimo failai, ataskaitos) pateikiama elektroniniu formatu. Popierinės kopijos teikiamos tik užsakovui paprašius, naudojant perdirbtą popierių ir spausdinant abipusiu būdu</w:t>
            </w:r>
            <w:r w:rsidR="00EC56AB">
              <w:rPr>
                <w:szCs w:val="24"/>
              </w:rPr>
              <w:t>;</w:t>
            </w:r>
          </w:p>
          <w:p w14:paraId="0EDA8A03" w14:textId="120E0322" w:rsidR="003A31C9" w:rsidRDefault="003A31C9" w:rsidP="00232C98">
            <w:pPr>
              <w:jc w:val="both"/>
              <w:rPr>
                <w:color w:val="000000"/>
                <w:kern w:val="2"/>
                <w:szCs w:val="24"/>
                <w:shd w:val="clear" w:color="auto" w:fill="FFFFFF"/>
              </w:rPr>
            </w:pPr>
            <w:r>
              <w:rPr>
                <w:color w:val="000000"/>
                <w:kern w:val="2"/>
                <w:szCs w:val="24"/>
                <w:shd w:val="clear" w:color="auto" w:fill="FFFFFF"/>
              </w:rPr>
              <w:t xml:space="preserve">4.4.4.2. </w:t>
            </w:r>
            <w:r w:rsidR="00EC56AB" w:rsidRPr="0041302C">
              <w:rPr>
                <w:rFonts w:eastAsiaTheme="minorHAnsi"/>
                <w:iCs/>
                <w:szCs w:val="24"/>
              </w:rPr>
              <w:t>Paslaugų teikėjas užtikrina efektyvų elektros energijos ir kitų išteklių naudojimą visais gamybos etapais (filmavimo, animacijos kūrimo, montavimo, įgarsinimo). Kai įmanoma, naudojama energiją taupanti įranga, optimizuojami darbo procesai, mažinamas nereikalingas duomenų saugojimas ir perteklinis failų dubliavimas</w:t>
            </w:r>
            <w:r w:rsidR="00EC56AB" w:rsidRPr="00B624DE">
              <w:rPr>
                <w:rFonts w:eastAsiaTheme="minorHAnsi"/>
                <w:iCs/>
                <w:szCs w:val="24"/>
              </w:rPr>
              <w:t>;</w:t>
            </w:r>
          </w:p>
          <w:p w14:paraId="7B3E93DC" w14:textId="77777777" w:rsidR="00012CDD" w:rsidRDefault="00012CDD" w:rsidP="00232C98">
            <w:pPr>
              <w:jc w:val="both"/>
              <w:rPr>
                <w:rFonts w:eastAsiaTheme="minorHAnsi"/>
                <w:iCs/>
                <w:szCs w:val="24"/>
              </w:rPr>
            </w:pPr>
            <w:r>
              <w:rPr>
                <w:color w:val="000000"/>
                <w:kern w:val="2"/>
                <w:szCs w:val="24"/>
                <w:shd w:val="clear" w:color="auto" w:fill="FFFFFF"/>
              </w:rPr>
              <w:t xml:space="preserve">4.4.4.3. </w:t>
            </w:r>
            <w:r w:rsidR="00EC56AB" w:rsidRPr="0041302C">
              <w:rPr>
                <w:rFonts w:eastAsiaTheme="minorHAnsi"/>
                <w:iCs/>
                <w:szCs w:val="24"/>
              </w:rPr>
              <w:t>Organizuojant filmavimus ir kitus darbus siekiama mažinti atliekų susidarymą (pvz., vengiant vienkartinių priemonių, dekoracijų pertekliaus, nereikalingų fizinių rekvizitų). Atliekos rūšiuojamos ir tvarkomos laikantis teisės aktų reikalavimų</w:t>
            </w:r>
            <w:r w:rsidR="00EC56AB">
              <w:rPr>
                <w:rFonts w:eastAsiaTheme="minorHAnsi"/>
                <w:iCs/>
                <w:szCs w:val="24"/>
              </w:rPr>
              <w:t>;</w:t>
            </w:r>
          </w:p>
          <w:p w14:paraId="3F14B69B" w14:textId="11EEFDF4" w:rsidR="00EC56AB" w:rsidRPr="00232C98" w:rsidRDefault="00EC56AB" w:rsidP="00232C98">
            <w:pPr>
              <w:jc w:val="both"/>
              <w:rPr>
                <w:color w:val="000000"/>
                <w:kern w:val="2"/>
                <w:szCs w:val="24"/>
                <w:shd w:val="clear" w:color="auto" w:fill="FFFFFF"/>
              </w:rPr>
            </w:pPr>
            <w:r w:rsidRPr="00EC56AB">
              <w:rPr>
                <w:color w:val="000000"/>
                <w:kern w:val="2"/>
                <w:szCs w:val="24"/>
                <w:shd w:val="clear" w:color="auto" w:fill="FFFFFF"/>
              </w:rPr>
              <w:t xml:space="preserve">4.4.4.4. Kai įmanoma, pirmenybė teikiama nuotoliniam bendravimui (derinimai, peržiūros), siekiant mažinti transporto poreikį ir su tuo susijusias emisijas. Filmavimo lokacijos ir </w:t>
            </w:r>
            <w:r w:rsidRPr="00EC56AB">
              <w:rPr>
                <w:color w:val="000000"/>
                <w:kern w:val="2"/>
                <w:szCs w:val="24"/>
                <w:shd w:val="clear" w:color="auto" w:fill="FFFFFF"/>
              </w:rPr>
              <w:lastRenderedPageBreak/>
              <w:t>logistika planuojamos taip, kad būtų mažinamas transporto poveikis aplinkai.</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788C5725" w:rsidR="00027B83" w:rsidRPr="00232C98"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AF817CF" w:rsidR="00027B83" w:rsidRDefault="00027B83">
            <w:pPr>
              <w:jc w:val="center"/>
              <w:rPr>
                <w:kern w:val="2"/>
                <w:szCs w:val="24"/>
              </w:rPr>
            </w:pPr>
          </w:p>
        </w:tc>
      </w:tr>
      <w:tr w:rsidR="00027B83" w14:paraId="48D32DC8" w14:textId="77777777">
        <w:trPr>
          <w:trHeight w:val="300"/>
        </w:trPr>
        <w:tc>
          <w:tcPr>
            <w:tcW w:w="3058" w:type="dxa"/>
          </w:tcPr>
          <w:p w14:paraId="0B30FF0B" w14:textId="4BA7330C" w:rsidR="00027B83" w:rsidRDefault="000B0897">
            <w:pPr>
              <w:rPr>
                <w:b/>
                <w:kern w:val="2"/>
                <w:szCs w:val="24"/>
              </w:rPr>
            </w:pPr>
            <w:r>
              <w:rPr>
                <w:b/>
                <w:kern w:val="2"/>
                <w:szCs w:val="24"/>
              </w:rPr>
              <w:t>14.</w:t>
            </w:r>
            <w:r w:rsidR="00232C98">
              <w:rPr>
                <w:b/>
                <w:kern w:val="2"/>
                <w:szCs w:val="24"/>
              </w:rPr>
              <w:t>1</w:t>
            </w:r>
            <w:r>
              <w:rPr>
                <w:b/>
                <w:kern w:val="2"/>
                <w:szCs w:val="24"/>
              </w:rPr>
              <w:t>.</w:t>
            </w:r>
          </w:p>
        </w:tc>
        <w:tc>
          <w:tcPr>
            <w:tcW w:w="6477" w:type="dxa"/>
            <w:gridSpan w:val="3"/>
          </w:tcPr>
          <w:p w14:paraId="71B506CF" w14:textId="77777777" w:rsidR="00027B83" w:rsidRDefault="000B0897" w:rsidP="001917F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483E9E94" w:rsidR="00027B83" w:rsidRDefault="000B0897">
            <w:pPr>
              <w:jc w:val="center"/>
              <w:rPr>
                <w:b/>
                <w:kern w:val="2"/>
                <w:szCs w:val="24"/>
              </w:rPr>
            </w:pPr>
            <w:r>
              <w:rPr>
                <w:b/>
                <w:kern w:val="2"/>
                <w:szCs w:val="24"/>
              </w:rPr>
              <w:t xml:space="preserve">15.1. </w:t>
            </w:r>
            <w:r w:rsidRPr="00DD11DF">
              <w:rPr>
                <w:b/>
                <w:kern w:val="2"/>
                <w:szCs w:val="24"/>
              </w:rPr>
              <w:t xml:space="preserve">Priedas Nr. </w:t>
            </w:r>
            <w:r w:rsidR="000A383C">
              <w:rPr>
                <w:b/>
                <w:kern w:val="2"/>
                <w:szCs w:val="24"/>
              </w:rPr>
              <w:t>1</w:t>
            </w:r>
          </w:p>
        </w:tc>
        <w:tc>
          <w:tcPr>
            <w:tcW w:w="6477" w:type="dxa"/>
            <w:gridSpan w:val="3"/>
          </w:tcPr>
          <w:p w14:paraId="65B09E30" w14:textId="575220B5" w:rsidR="00027B83" w:rsidRDefault="00232C98" w:rsidP="00232C98">
            <w:pPr>
              <w:rPr>
                <w:b/>
                <w:kern w:val="2"/>
                <w:szCs w:val="24"/>
              </w:rPr>
            </w:pPr>
            <w:r>
              <w:rPr>
                <w:b/>
                <w:kern w:val="2"/>
                <w:szCs w:val="24"/>
              </w:rPr>
              <w:t>Techninė specifikacija</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D2CC029" w:rsidR="00027B83" w:rsidRPr="00232C98" w:rsidRDefault="003A31C9">
            <w:pPr>
              <w:jc w:val="center"/>
              <w:rPr>
                <w:kern w:val="2"/>
                <w:szCs w:val="24"/>
              </w:rPr>
            </w:pPr>
            <w:r>
              <w:rPr>
                <w:kern w:val="2"/>
                <w:szCs w:val="24"/>
              </w:rPr>
              <w:t>Direktorius Gediminas Pocius</w:t>
            </w:r>
          </w:p>
        </w:tc>
        <w:tc>
          <w:tcPr>
            <w:tcW w:w="4311" w:type="dxa"/>
          </w:tcPr>
          <w:p w14:paraId="6F9E2A53" w14:textId="77777777" w:rsidR="00027B83" w:rsidRPr="00232C98" w:rsidRDefault="000B0897">
            <w:pPr>
              <w:jc w:val="center"/>
              <w:rPr>
                <w:b/>
                <w:kern w:val="2"/>
                <w:szCs w:val="24"/>
              </w:rPr>
            </w:pPr>
            <w:r w:rsidRPr="00232C98">
              <w:rPr>
                <w:kern w:val="2"/>
                <w:szCs w:val="24"/>
              </w:rPr>
              <w:t>(nurodomos atstovo pareigos, vardas, pavardė)</w:t>
            </w:r>
          </w:p>
        </w:tc>
      </w:tr>
      <w:tr w:rsidR="00027B83" w14:paraId="0C834F1B" w14:textId="77777777">
        <w:tc>
          <w:tcPr>
            <w:tcW w:w="5224" w:type="dxa"/>
            <w:gridSpan w:val="3"/>
          </w:tcPr>
          <w:p w14:paraId="789659E3" w14:textId="77777777" w:rsidR="00027B83" w:rsidRPr="00232C98" w:rsidRDefault="00027B83">
            <w:pPr>
              <w:jc w:val="center"/>
              <w:rPr>
                <w:b/>
                <w:kern w:val="2"/>
                <w:szCs w:val="24"/>
              </w:rPr>
            </w:pPr>
          </w:p>
          <w:p w14:paraId="3B035D0A" w14:textId="77777777" w:rsidR="00027B83" w:rsidRPr="00232C98" w:rsidRDefault="000B0897">
            <w:pPr>
              <w:jc w:val="center"/>
              <w:rPr>
                <w:b/>
                <w:kern w:val="2"/>
                <w:szCs w:val="24"/>
              </w:rPr>
            </w:pPr>
            <w:r w:rsidRPr="00232C98">
              <w:rPr>
                <w:b/>
                <w:kern w:val="2"/>
                <w:szCs w:val="24"/>
              </w:rPr>
              <w:t>(parašas)</w:t>
            </w:r>
          </w:p>
          <w:p w14:paraId="0B1520FA" w14:textId="77777777" w:rsidR="00027B83" w:rsidRPr="00232C98" w:rsidRDefault="00027B83">
            <w:pPr>
              <w:jc w:val="center"/>
              <w:rPr>
                <w:b/>
                <w:kern w:val="2"/>
                <w:szCs w:val="24"/>
              </w:rPr>
            </w:pPr>
          </w:p>
          <w:p w14:paraId="449ED037" w14:textId="77777777" w:rsidR="00027B83" w:rsidRPr="00232C98" w:rsidRDefault="00027B83">
            <w:pPr>
              <w:jc w:val="center"/>
              <w:rPr>
                <w:b/>
                <w:kern w:val="2"/>
                <w:szCs w:val="24"/>
              </w:rPr>
            </w:pPr>
          </w:p>
        </w:tc>
        <w:tc>
          <w:tcPr>
            <w:tcW w:w="4311" w:type="dxa"/>
          </w:tcPr>
          <w:p w14:paraId="1BA6AD11" w14:textId="77777777" w:rsidR="00027B83" w:rsidRPr="00232C98" w:rsidRDefault="00027B83">
            <w:pPr>
              <w:jc w:val="center"/>
              <w:rPr>
                <w:b/>
                <w:kern w:val="2"/>
                <w:szCs w:val="24"/>
              </w:rPr>
            </w:pPr>
          </w:p>
          <w:p w14:paraId="644A2BE8" w14:textId="77777777" w:rsidR="00027B83" w:rsidRPr="00232C98" w:rsidRDefault="000B0897">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532BA9" w:rsidRDefault="00532BA9">
      <w:pPr>
        <w:rPr>
          <w:sz w:val="20"/>
        </w:rPr>
      </w:pPr>
      <w:r>
        <w:rPr>
          <w:sz w:val="20"/>
        </w:rPr>
        <w:separator/>
      </w:r>
    </w:p>
  </w:endnote>
  <w:endnote w:type="continuationSeparator" w:id="0">
    <w:p w14:paraId="2548A97C" w14:textId="77777777" w:rsidR="00532BA9" w:rsidRDefault="00532BA9">
      <w:pPr>
        <w:rPr>
          <w:sz w:val="20"/>
        </w:rPr>
      </w:pPr>
      <w:r>
        <w:rPr>
          <w:sz w:val="20"/>
        </w:rPr>
        <w:continuationSeparator/>
      </w:r>
    </w:p>
  </w:endnote>
  <w:endnote w:type="continuationNotice" w:id="1">
    <w:p w14:paraId="202FEF1E" w14:textId="77777777" w:rsidR="00532BA9" w:rsidRDefault="00532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532BA9" w:rsidRDefault="00532B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532BA9" w:rsidRDefault="00532BA9">
      <w:pPr>
        <w:rPr>
          <w:sz w:val="20"/>
        </w:rPr>
      </w:pPr>
      <w:r>
        <w:rPr>
          <w:sz w:val="20"/>
        </w:rPr>
        <w:separator/>
      </w:r>
    </w:p>
  </w:footnote>
  <w:footnote w:type="continuationSeparator" w:id="0">
    <w:p w14:paraId="253EB345" w14:textId="77777777" w:rsidR="00532BA9" w:rsidRDefault="00532BA9">
      <w:pPr>
        <w:rPr>
          <w:sz w:val="20"/>
        </w:rPr>
      </w:pPr>
      <w:r>
        <w:rPr>
          <w:sz w:val="20"/>
        </w:rPr>
        <w:continuationSeparator/>
      </w:r>
    </w:p>
  </w:footnote>
  <w:footnote w:type="continuationNotice" w:id="1">
    <w:p w14:paraId="78C754D4" w14:textId="77777777" w:rsidR="00532BA9" w:rsidRDefault="00532B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532BA9" w:rsidRDefault="00532BA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532BA9" w:rsidRDefault="00532BA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D"/>
    <w:rsid w:val="00027B83"/>
    <w:rsid w:val="00032732"/>
    <w:rsid w:val="00034518"/>
    <w:rsid w:val="000434D7"/>
    <w:rsid w:val="00067544"/>
    <w:rsid w:val="0009177B"/>
    <w:rsid w:val="00096815"/>
    <w:rsid w:val="000A383C"/>
    <w:rsid w:val="000B0897"/>
    <w:rsid w:val="000B55C3"/>
    <w:rsid w:val="000B5A9D"/>
    <w:rsid w:val="000E5795"/>
    <w:rsid w:val="001007EE"/>
    <w:rsid w:val="00157AF9"/>
    <w:rsid w:val="00177DEC"/>
    <w:rsid w:val="001917FB"/>
    <w:rsid w:val="00194B16"/>
    <w:rsid w:val="001B758C"/>
    <w:rsid w:val="001F3BD1"/>
    <w:rsid w:val="00202A97"/>
    <w:rsid w:val="002031A5"/>
    <w:rsid w:val="002267F1"/>
    <w:rsid w:val="00232C98"/>
    <w:rsid w:val="00280241"/>
    <w:rsid w:val="002B1201"/>
    <w:rsid w:val="002C6812"/>
    <w:rsid w:val="002D5C74"/>
    <w:rsid w:val="00394231"/>
    <w:rsid w:val="003A31C9"/>
    <w:rsid w:val="00402199"/>
    <w:rsid w:val="00456BD6"/>
    <w:rsid w:val="004712FF"/>
    <w:rsid w:val="004965F6"/>
    <w:rsid w:val="004A4901"/>
    <w:rsid w:val="004D258E"/>
    <w:rsid w:val="004E3755"/>
    <w:rsid w:val="004F4499"/>
    <w:rsid w:val="004F576C"/>
    <w:rsid w:val="00510A24"/>
    <w:rsid w:val="005218CB"/>
    <w:rsid w:val="00532BA9"/>
    <w:rsid w:val="00545279"/>
    <w:rsid w:val="00567665"/>
    <w:rsid w:val="005E598F"/>
    <w:rsid w:val="0060265D"/>
    <w:rsid w:val="006909C6"/>
    <w:rsid w:val="006C79AA"/>
    <w:rsid w:val="006F0803"/>
    <w:rsid w:val="006F5143"/>
    <w:rsid w:val="00703248"/>
    <w:rsid w:val="00714940"/>
    <w:rsid w:val="00745D97"/>
    <w:rsid w:val="007621BC"/>
    <w:rsid w:val="007A506D"/>
    <w:rsid w:val="007A75C6"/>
    <w:rsid w:val="007C3EDA"/>
    <w:rsid w:val="0080223C"/>
    <w:rsid w:val="0083118A"/>
    <w:rsid w:val="00831767"/>
    <w:rsid w:val="00835DEE"/>
    <w:rsid w:val="008446AC"/>
    <w:rsid w:val="00856C1C"/>
    <w:rsid w:val="00883344"/>
    <w:rsid w:val="008C25B4"/>
    <w:rsid w:val="008C43B1"/>
    <w:rsid w:val="00943910"/>
    <w:rsid w:val="00946E0E"/>
    <w:rsid w:val="00951D02"/>
    <w:rsid w:val="009728BC"/>
    <w:rsid w:val="009A7CF8"/>
    <w:rsid w:val="009E0054"/>
    <w:rsid w:val="009E191F"/>
    <w:rsid w:val="00A25140"/>
    <w:rsid w:val="00A314A6"/>
    <w:rsid w:val="00A47755"/>
    <w:rsid w:val="00A965F9"/>
    <w:rsid w:val="00A9668C"/>
    <w:rsid w:val="00AD1546"/>
    <w:rsid w:val="00B15FCF"/>
    <w:rsid w:val="00B20D02"/>
    <w:rsid w:val="00B253AB"/>
    <w:rsid w:val="00B46F6F"/>
    <w:rsid w:val="00B85F5F"/>
    <w:rsid w:val="00BA06F2"/>
    <w:rsid w:val="00BE1BD3"/>
    <w:rsid w:val="00C64F82"/>
    <w:rsid w:val="00C732F1"/>
    <w:rsid w:val="00C74FA2"/>
    <w:rsid w:val="00C86C95"/>
    <w:rsid w:val="00CB748E"/>
    <w:rsid w:val="00CC7697"/>
    <w:rsid w:val="00D00816"/>
    <w:rsid w:val="00D00C00"/>
    <w:rsid w:val="00D2767E"/>
    <w:rsid w:val="00DA4E0C"/>
    <w:rsid w:val="00DD11DF"/>
    <w:rsid w:val="00E03034"/>
    <w:rsid w:val="00EC56AB"/>
    <w:rsid w:val="00ED11B3"/>
    <w:rsid w:val="00ED4596"/>
    <w:rsid w:val="00EE24D9"/>
    <w:rsid w:val="00F40D95"/>
    <w:rsid w:val="00F42447"/>
    <w:rsid w:val="00F60BD9"/>
    <w:rsid w:val="00FA65C8"/>
    <w:rsid w:val="00FD77ED"/>
    <w:rsid w:val="00FD7CE3"/>
    <w:rsid w:val="00FE6E6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basedOn w:val="prastasis"/>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gne.kumparskaite@pii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openxmlformats.org/package/2006/metadata/core-propertie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9f7bfde5-fec1-41b1-af96-d0ead4fdf1a4"/>
    <ds:schemaRef ds:uri="http://purl.org/dc/dcmitype/"/>
    <ds:schemaRef ds:uri="http://schemas.microsoft.com/office/infopath/2007/PartnerControls"/>
    <ds:schemaRef ds:uri="e58d86aa-8fe5-4539-8203-03c44674af5d"/>
  </ds:schemaRefs>
</ds:datastoreItem>
</file>

<file path=customXml/itemProps4.xml><?xml version="1.0" encoding="utf-8"?>
<ds:datastoreItem xmlns:ds="http://schemas.openxmlformats.org/officeDocument/2006/customXml" ds:itemID="{4C4CAF99-8265-450B-A7C4-C7A211E1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65480</Words>
  <Characters>37324</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